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FB1C4B">
        <w:rPr>
          <w:rFonts w:ascii="Times New Roman" w:hAnsi="Times New Roman" w:cs="Times New Roman"/>
          <w:sz w:val="26"/>
          <w:szCs w:val="26"/>
        </w:rPr>
        <w:t>654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="007C6756">
        <w:rPr>
          <w:rFonts w:ascii="Times New Roman" w:hAnsi="Times New Roman" w:cs="Times New Roman"/>
          <w:sz w:val="26"/>
          <w:szCs w:val="26"/>
        </w:rPr>
        <w:t>3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C675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FB1C4B">
        <w:rPr>
          <w:rFonts w:ascii="Times New Roman" w:hAnsi="Times New Roman" w:cs="Times New Roman"/>
          <w:sz w:val="26"/>
          <w:szCs w:val="26"/>
        </w:rPr>
        <w:t>2560</w:t>
      </w:r>
      <w:r>
        <w:rPr>
          <w:rFonts w:ascii="Times New Roman" w:hAnsi="Times New Roman" w:cs="Times New Roman"/>
          <w:sz w:val="26"/>
          <w:szCs w:val="26"/>
        </w:rPr>
        <w:t>-</w:t>
      </w:r>
      <w:r w:rsidR="00FB1C4B">
        <w:rPr>
          <w:rFonts w:ascii="Times New Roman" w:hAnsi="Times New Roman" w:cs="Times New Roman"/>
          <w:sz w:val="26"/>
          <w:szCs w:val="26"/>
        </w:rPr>
        <w:t>18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FB1C4B">
        <w:rPr>
          <w:rFonts w:ascii="Times New Roman" w:hAnsi="Times New Roman" w:cs="Times New Roman"/>
          <w:sz w:val="26"/>
          <w:szCs w:val="26"/>
        </w:rPr>
        <w:t>23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06622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7C6756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>Хамзина Арслана Мансуровича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C76E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C76E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>«МегаТорг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 xml:space="preserve">генеральным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директором, зарегистрированного и проживающего по адресу: </w:t>
      </w:r>
      <w:r w:rsidR="00C76E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C76E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B1C4B">
        <w:rPr>
          <w:rFonts w:ascii="Times New Roman" w:hAnsi="Times New Roman" w:cs="Times New Roman"/>
          <w:bCs/>
          <w:iCs/>
          <w:sz w:val="26"/>
          <w:szCs w:val="26"/>
        </w:rPr>
        <w:t xml:space="preserve">Хамзин </w:t>
      </w:r>
      <w:r>
        <w:rPr>
          <w:rFonts w:ascii="Times New Roman" w:hAnsi="Times New Roman" w:cs="Times New Roman"/>
          <w:bCs/>
          <w:iCs/>
          <w:sz w:val="26"/>
          <w:szCs w:val="26"/>
        </w:rPr>
        <w:t>А.М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«МегаТорг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25.10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.2023 не исполнил, установленную пунктом 7</w:t>
      </w:r>
      <w:r w:rsidRPr="001F4DF9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 нарушением срока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C4B">
        <w:rPr>
          <w:rFonts w:ascii="Times New Roman" w:hAnsi="Times New Roman" w:cs="Times New Roman"/>
          <w:bCs/>
          <w:iCs/>
          <w:sz w:val="26"/>
          <w:szCs w:val="26"/>
        </w:rPr>
        <w:t>Хамзин А.М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4A4154" w:rsidR="004A4154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</w:t>
      </w:r>
      <w:r w:rsidR="004A4154">
        <w:rPr>
          <w:rFonts w:ascii="Times New Roman" w:hAnsi="Times New Roman" w:cs="Times New Roman"/>
          <w:sz w:val="26"/>
          <w:szCs w:val="26"/>
        </w:rPr>
        <w:t>ен</w:t>
      </w:r>
      <w:r w:rsidRPr="004A4154" w:rsidR="004A4154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B1C4B">
        <w:rPr>
          <w:rFonts w:ascii="Times New Roman" w:hAnsi="Times New Roman" w:cs="Times New Roman"/>
          <w:bCs/>
          <w:iCs/>
          <w:sz w:val="26"/>
          <w:szCs w:val="26"/>
        </w:rPr>
        <w:t>Хамзин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FB1C4B">
        <w:rPr>
          <w:rFonts w:ascii="Times New Roman" w:hAnsi="Times New Roman" w:cs="Times New Roman"/>
          <w:bCs/>
          <w:iCs/>
          <w:sz w:val="26"/>
          <w:szCs w:val="26"/>
        </w:rPr>
        <w:t xml:space="preserve"> А.М</w:t>
      </w:r>
      <w:r w:rsidRPr="004A4154" w:rsidR="004A4154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FB1C4B" w:rsidR="00FB1C4B">
        <w:rPr>
          <w:rFonts w:ascii="Times New Roman" w:hAnsi="Times New Roman" w:cs="Times New Roman"/>
          <w:bCs/>
          <w:iCs/>
          <w:sz w:val="26"/>
          <w:szCs w:val="26"/>
        </w:rPr>
        <w:t>Хамзин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FB1C4B" w:rsidR="00FB1C4B">
        <w:rPr>
          <w:rFonts w:ascii="Times New Roman" w:hAnsi="Times New Roman" w:cs="Times New Roman"/>
          <w:bCs/>
          <w:iCs/>
          <w:sz w:val="26"/>
          <w:szCs w:val="26"/>
        </w:rPr>
        <w:t xml:space="preserve"> А.М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FB1C4B">
        <w:rPr>
          <w:rFonts w:ascii="Times New Roman" w:hAnsi="Times New Roman" w:cs="Times New Roman"/>
          <w:sz w:val="26"/>
          <w:szCs w:val="26"/>
        </w:rPr>
        <w:t>8</w:t>
      </w:r>
      <w:r w:rsidR="003F2CD4">
        <w:rPr>
          <w:rFonts w:ascii="Times New Roman" w:hAnsi="Times New Roman" w:cs="Times New Roman"/>
          <w:sz w:val="26"/>
          <w:szCs w:val="26"/>
        </w:rPr>
        <w:t>6</w:t>
      </w:r>
      <w:r w:rsidR="00FB1C4B">
        <w:rPr>
          <w:rFonts w:ascii="Times New Roman" w:hAnsi="Times New Roman" w:cs="Times New Roman"/>
          <w:sz w:val="26"/>
          <w:szCs w:val="26"/>
        </w:rPr>
        <w:t>172411500360300002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A06622">
        <w:rPr>
          <w:rFonts w:ascii="Times New Roman" w:hAnsi="Times New Roman" w:cs="Times New Roman"/>
          <w:sz w:val="26"/>
          <w:szCs w:val="26"/>
        </w:rPr>
        <w:t>20.05</w:t>
      </w:r>
      <w:r w:rsidR="00BF5310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A06622">
        <w:rPr>
          <w:rFonts w:ascii="Times New Roman" w:hAnsi="Times New Roman" w:cs="Times New Roman"/>
          <w:sz w:val="26"/>
          <w:szCs w:val="26"/>
        </w:rPr>
        <w:t>24.04.2024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B1C4B" w:rsidR="00FB1C4B">
        <w:rPr>
          <w:rFonts w:ascii="Times New Roman" w:hAnsi="Times New Roman" w:cs="Times New Roman"/>
          <w:bCs/>
          <w:iCs/>
          <w:sz w:val="26"/>
          <w:szCs w:val="26"/>
        </w:rPr>
        <w:t>Хамзин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FB1C4B" w:rsidR="00FB1C4B">
        <w:rPr>
          <w:rFonts w:ascii="Times New Roman" w:hAnsi="Times New Roman" w:cs="Times New Roman"/>
          <w:bCs/>
          <w:iCs/>
          <w:sz w:val="26"/>
          <w:szCs w:val="26"/>
        </w:rPr>
        <w:t xml:space="preserve"> А.М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FB1C4B" w:rsidR="00FB1C4B">
        <w:rPr>
          <w:rFonts w:ascii="Times New Roman" w:hAnsi="Times New Roman" w:cs="Times New Roman"/>
          <w:bCs/>
          <w:iCs/>
          <w:sz w:val="26"/>
          <w:szCs w:val="26"/>
        </w:rPr>
        <w:t>Хамзин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FB1C4B" w:rsidR="00FB1C4B">
        <w:rPr>
          <w:rFonts w:ascii="Times New Roman" w:hAnsi="Times New Roman" w:cs="Times New Roman"/>
          <w:bCs/>
          <w:iCs/>
          <w:sz w:val="26"/>
          <w:szCs w:val="26"/>
        </w:rPr>
        <w:t xml:space="preserve"> А.М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C4B">
        <w:rPr>
          <w:rFonts w:ascii="Times New Roman" w:hAnsi="Times New Roman" w:cs="Times New Roman"/>
          <w:bCs/>
          <w:iCs/>
          <w:sz w:val="26"/>
          <w:szCs w:val="26"/>
        </w:rPr>
        <w:t xml:space="preserve">Хамзина Арслана Мансуровича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DF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622">
        <w:rPr>
          <w:rFonts w:ascii="Times New Roman" w:hAnsi="Times New Roman" w:cs="Times New Roman"/>
          <w:sz w:val="26"/>
          <w:szCs w:val="26"/>
        </w:rPr>
        <w:t>Е.М. Филяева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2CD4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06622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76E45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1C4B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64A1-DB09-4972-80DB-8CDA236B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